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91" w:rsidRDefault="00965191" w:rsidP="00696AAD">
      <w:pPr>
        <w:spacing w:beforeAutospacing="1" w:afterAutospacing="1"/>
        <w:ind w:left="720"/>
      </w:pPr>
      <w:bookmarkStart w:id="0" w:name="_GoBack"/>
      <w:bookmarkEnd w:id="0"/>
    </w:p>
    <w:p w:rsidR="00696AAD" w:rsidRDefault="006B3ED0" w:rsidP="006B3ED0">
      <w:pPr>
        <w:spacing w:after="200"/>
        <w:ind w:left="720"/>
        <w:jc w:val="both"/>
      </w:pPr>
      <w:r>
        <w:rPr>
          <w:rStyle w:val="Strong"/>
        </w:rPr>
        <w:t xml:space="preserve">Table I. </w:t>
      </w:r>
      <w:proofErr w:type="gramStart"/>
      <w:r>
        <w:rPr>
          <w:rStyle w:val="Strong"/>
        </w:rPr>
        <w:t>Scoring</w:t>
      </w:r>
      <w:proofErr w:type="gramEnd"/>
      <w:r>
        <w:rPr>
          <w:rStyle w:val="Strong"/>
        </w:rPr>
        <w:t xml:space="preserve"> system</w:t>
      </w:r>
      <w:r>
        <w:t xml:space="preserve"> </w:t>
      </w:r>
      <w:r>
        <w:rPr>
          <w:rStyle w:val="Strong"/>
        </w:rPr>
        <w:t>for the diagnosis of Wilson disease</w:t>
      </w:r>
      <w:r w:rsidR="00696AAD">
        <w:t> </w:t>
      </w:r>
    </w:p>
    <w:tbl>
      <w:tblPr>
        <w:tblW w:w="0" w:type="auto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920"/>
        <w:gridCol w:w="441"/>
        <w:gridCol w:w="360"/>
        <w:gridCol w:w="1001"/>
        <w:gridCol w:w="1652"/>
        <w:gridCol w:w="832"/>
        <w:gridCol w:w="703"/>
      </w:tblGrid>
      <w:tr w:rsidR="00696AAD" w:rsidTr="00200783">
        <w:tc>
          <w:tcPr>
            <w:tcW w:w="4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rPr>
                <w:b/>
                <w:bCs/>
              </w:rPr>
              <w:t>Liver copper</w:t>
            </w:r>
            <w:r>
              <w:rPr>
                <w:b/>
                <w:bCs/>
              </w:rPr>
              <w:br/>
              <w:t>(in absence of cholestasis)</w:t>
            </w:r>
          </w:p>
          <w:p w:rsidR="00696AAD" w:rsidRDefault="00696AAD" w:rsidP="00696AAD"/>
        </w:tc>
        <w:tc>
          <w:tcPr>
            <w:tcW w:w="478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rPr>
                <w:b/>
                <w:bCs/>
              </w:rPr>
              <w:t xml:space="preserve">Serum </w:t>
            </w:r>
            <w:proofErr w:type="spellStart"/>
            <w:r>
              <w:rPr>
                <w:b/>
                <w:bCs/>
              </w:rPr>
              <w:t>caeruloplasmin</w:t>
            </w:r>
            <w:proofErr w:type="spellEnd"/>
          </w:p>
          <w:p w:rsidR="00696AAD" w:rsidRDefault="00696AAD" w:rsidP="00696AAD"/>
        </w:tc>
      </w:tr>
      <w:tr w:rsidR="00696AAD" w:rsidTr="00200783"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Normal (&lt;50 µ/g)</w:t>
            </w:r>
          </w:p>
          <w:p w:rsidR="00696AAD" w:rsidRDefault="00696AAD" w:rsidP="00696AAD">
            <w:r>
              <w:t> 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-1</w:t>
            </w:r>
          </w:p>
          <w:p w:rsidR="00696AAD" w:rsidRDefault="00696AAD" w:rsidP="00696AAD"/>
        </w:tc>
        <w:tc>
          <w:tcPr>
            <w:tcW w:w="4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Normal (&gt;0.2 g/L)</w:t>
            </w:r>
          </w:p>
          <w:p w:rsidR="00696AAD" w:rsidRDefault="00696AAD" w:rsidP="00696AAD"/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0</w:t>
            </w:r>
          </w:p>
          <w:p w:rsidR="00696AAD" w:rsidRDefault="00696AAD" w:rsidP="00696AAD"/>
        </w:tc>
      </w:tr>
      <w:tr w:rsidR="00696AAD" w:rsidTr="00200783"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&lt;5xULN (50-250 µ/g)</w:t>
            </w:r>
          </w:p>
          <w:p w:rsidR="00696AAD" w:rsidRDefault="00696AAD" w:rsidP="00696AAD"/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1</w:t>
            </w:r>
          </w:p>
          <w:p w:rsidR="00696AAD" w:rsidRDefault="00696AAD" w:rsidP="00696AAD"/>
        </w:tc>
        <w:tc>
          <w:tcPr>
            <w:tcW w:w="4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0.1-0.2 g/L</w:t>
            </w:r>
          </w:p>
          <w:p w:rsidR="00696AAD" w:rsidRDefault="00696AAD" w:rsidP="00696AAD"/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1</w:t>
            </w:r>
          </w:p>
          <w:p w:rsidR="00696AAD" w:rsidRDefault="00696AAD" w:rsidP="00696AAD"/>
        </w:tc>
      </w:tr>
      <w:tr w:rsidR="00696AAD" w:rsidTr="00200783"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&gt;5xULN (250 µ/g)</w:t>
            </w:r>
          </w:p>
          <w:p w:rsidR="00696AAD" w:rsidRDefault="00696AAD" w:rsidP="00696AAD"/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2</w:t>
            </w:r>
          </w:p>
          <w:p w:rsidR="00696AAD" w:rsidRDefault="00696AAD" w:rsidP="00696AAD"/>
        </w:tc>
        <w:tc>
          <w:tcPr>
            <w:tcW w:w="4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&lt;0.1 g/L</w:t>
            </w:r>
          </w:p>
          <w:p w:rsidR="00696AAD" w:rsidRDefault="00696AAD" w:rsidP="00696AAD"/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2</w:t>
            </w:r>
          </w:p>
          <w:p w:rsidR="00696AAD" w:rsidRDefault="00696AAD" w:rsidP="00696AAD"/>
        </w:tc>
      </w:tr>
      <w:tr w:rsidR="00696AAD" w:rsidTr="00200783">
        <w:tc>
          <w:tcPr>
            <w:tcW w:w="47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proofErr w:type="spellStart"/>
            <w:r>
              <w:rPr>
                <w:b/>
                <w:bCs/>
              </w:rPr>
              <w:t>Rhodanine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>stain</w:t>
            </w:r>
            <w:r>
              <w:rPr>
                <w:b/>
                <w:bCs/>
              </w:rPr>
              <w:br/>
              <w:t>(in absence of quantitative liver copper determination)</w:t>
            </w:r>
          </w:p>
          <w:p w:rsidR="00696AAD" w:rsidRDefault="00696AAD" w:rsidP="00696AAD"/>
        </w:tc>
        <w:tc>
          <w:tcPr>
            <w:tcW w:w="47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 </w:t>
            </w:r>
          </w:p>
          <w:p w:rsidR="00696AAD" w:rsidRDefault="00696AAD" w:rsidP="00696AAD"/>
        </w:tc>
      </w:tr>
      <w:tr w:rsidR="00696AAD" w:rsidTr="00200783"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absent</w:t>
            </w:r>
          </w:p>
          <w:p w:rsidR="00696AAD" w:rsidRDefault="00696AAD" w:rsidP="00696AAD"/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0</w:t>
            </w:r>
          </w:p>
          <w:p w:rsidR="00696AAD" w:rsidRDefault="00696AAD" w:rsidP="00696AAD"/>
        </w:tc>
        <w:tc>
          <w:tcPr>
            <w:tcW w:w="4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 </w:t>
            </w:r>
          </w:p>
          <w:p w:rsidR="00696AAD" w:rsidRDefault="00696AAD" w:rsidP="00696AAD"/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</w:p>
          <w:p w:rsidR="00696AAD" w:rsidRDefault="00696AAD" w:rsidP="00696AAD"/>
        </w:tc>
      </w:tr>
      <w:tr w:rsidR="00696AAD" w:rsidTr="00696AAD"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present</w:t>
            </w:r>
          </w:p>
          <w:p w:rsidR="00696AAD" w:rsidRDefault="00696AAD" w:rsidP="00696AAD"/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1</w:t>
            </w:r>
          </w:p>
          <w:p w:rsidR="00696AAD" w:rsidRDefault="00696AAD" w:rsidP="00696AAD"/>
        </w:tc>
        <w:tc>
          <w:tcPr>
            <w:tcW w:w="4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 </w:t>
            </w:r>
          </w:p>
          <w:p w:rsidR="00696AAD" w:rsidRDefault="00696AAD" w:rsidP="00696AAD"/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AAD" w:rsidRDefault="00696AAD" w:rsidP="00696AAD"/>
        </w:tc>
      </w:tr>
      <w:tr w:rsidR="00696AAD" w:rsidTr="00200783">
        <w:tc>
          <w:tcPr>
            <w:tcW w:w="47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rPr>
                <w:b/>
                <w:bCs/>
              </w:rPr>
              <w:t>Mutation analysis</w:t>
            </w:r>
          </w:p>
          <w:p w:rsidR="00696AAD" w:rsidRDefault="00696AAD" w:rsidP="00696AAD"/>
        </w:tc>
        <w:tc>
          <w:tcPr>
            <w:tcW w:w="47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rPr>
                <w:b/>
                <w:bCs/>
              </w:rPr>
              <w:t>Clinical symptoms and signs</w:t>
            </w:r>
          </w:p>
          <w:p w:rsidR="00696AAD" w:rsidRDefault="00696AAD" w:rsidP="00696AAD"/>
        </w:tc>
      </w:tr>
      <w:tr w:rsidR="00696AAD" w:rsidTr="00200783"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2 chromosome mutations</w:t>
            </w:r>
          </w:p>
          <w:p w:rsidR="00696AAD" w:rsidRDefault="00696AAD" w:rsidP="00696AAD"/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4</w:t>
            </w:r>
          </w:p>
          <w:p w:rsidR="00696AAD" w:rsidRDefault="00696AAD" w:rsidP="00696AAD"/>
        </w:tc>
        <w:tc>
          <w:tcPr>
            <w:tcW w:w="4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KF rings</w:t>
            </w:r>
          </w:p>
          <w:p w:rsidR="00696AAD" w:rsidRDefault="00696AAD" w:rsidP="00696AAD"/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 </w:t>
            </w:r>
          </w:p>
          <w:p w:rsidR="00696AAD" w:rsidRDefault="00696AAD" w:rsidP="00696AAD"/>
        </w:tc>
      </w:tr>
      <w:tr w:rsidR="00696AAD" w:rsidTr="00200783"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1 chromosome mutation</w:t>
            </w:r>
          </w:p>
          <w:p w:rsidR="00696AAD" w:rsidRDefault="00696AAD" w:rsidP="00696AAD"/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Pr="00696AAD" w:rsidRDefault="00696AAD" w:rsidP="00696AAD">
            <w:pPr>
              <w:spacing w:before="100" w:beforeAutospacing="1"/>
              <w:jc w:val="center"/>
            </w:pPr>
            <w:r w:rsidRPr="00696AAD">
              <w:t>1</w:t>
            </w:r>
          </w:p>
          <w:p w:rsidR="00696AAD" w:rsidRPr="00696AAD" w:rsidRDefault="00696AAD" w:rsidP="00696AAD"/>
        </w:tc>
        <w:tc>
          <w:tcPr>
            <w:tcW w:w="4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present</w:t>
            </w:r>
          </w:p>
          <w:p w:rsidR="00696AAD" w:rsidRDefault="00696AAD" w:rsidP="00696AAD"/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2</w:t>
            </w:r>
          </w:p>
          <w:p w:rsidR="00696AAD" w:rsidRDefault="00696AAD" w:rsidP="00696AAD"/>
        </w:tc>
      </w:tr>
      <w:tr w:rsidR="00696AAD" w:rsidTr="00200783"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no mutation detected</w:t>
            </w:r>
          </w:p>
          <w:p w:rsidR="00696AAD" w:rsidRDefault="00696AAD" w:rsidP="00696AAD"/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0</w:t>
            </w:r>
          </w:p>
          <w:p w:rsidR="00696AAD" w:rsidRDefault="00696AAD" w:rsidP="00696AAD"/>
        </w:tc>
        <w:tc>
          <w:tcPr>
            <w:tcW w:w="4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absent</w:t>
            </w:r>
          </w:p>
          <w:p w:rsidR="00696AAD" w:rsidRDefault="00696AAD" w:rsidP="00696AAD"/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0</w:t>
            </w:r>
          </w:p>
          <w:p w:rsidR="00696AAD" w:rsidRDefault="00696AAD" w:rsidP="00696AAD"/>
        </w:tc>
      </w:tr>
      <w:tr w:rsidR="00696AAD" w:rsidTr="00200783">
        <w:tc>
          <w:tcPr>
            <w:tcW w:w="478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rPr>
                <w:b/>
                <w:bCs/>
              </w:rPr>
              <w:t>Urinary copper</w:t>
            </w:r>
            <w:r>
              <w:rPr>
                <w:b/>
                <w:bCs/>
              </w:rPr>
              <w:br/>
              <w:t>(in absence of acute hepatitis)</w:t>
            </w:r>
          </w:p>
          <w:p w:rsidR="00696AAD" w:rsidRDefault="00696AAD" w:rsidP="00696AAD"/>
        </w:tc>
        <w:tc>
          <w:tcPr>
            <w:tcW w:w="47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 </w:t>
            </w:r>
          </w:p>
          <w:p w:rsidR="00696AAD" w:rsidRDefault="00696AAD" w:rsidP="00696AAD"/>
        </w:tc>
      </w:tr>
      <w:tr w:rsidR="00696AAD" w:rsidTr="00200783"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normal (&lt;0.9 µ</w:t>
            </w:r>
            <w:proofErr w:type="spellStart"/>
            <w:r>
              <w:t>mol</w:t>
            </w:r>
            <w:proofErr w:type="spellEnd"/>
            <w:r>
              <w:t>/d or &lt;100 mg/d)</w:t>
            </w:r>
          </w:p>
          <w:p w:rsidR="00696AAD" w:rsidRDefault="00696AAD" w:rsidP="00696AAD"/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0</w:t>
            </w:r>
          </w:p>
          <w:p w:rsidR="00696AAD" w:rsidRDefault="00696AAD" w:rsidP="00696AAD"/>
        </w:tc>
        <w:tc>
          <w:tcPr>
            <w:tcW w:w="4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severe</w:t>
            </w:r>
          </w:p>
          <w:p w:rsidR="00696AAD" w:rsidRDefault="00696AAD" w:rsidP="00696AAD"/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2</w:t>
            </w:r>
          </w:p>
          <w:p w:rsidR="00696AAD" w:rsidRDefault="00696AAD" w:rsidP="00696AAD"/>
        </w:tc>
      </w:tr>
      <w:tr w:rsidR="00696AAD" w:rsidTr="00200783"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1-2x ULN</w:t>
            </w:r>
          </w:p>
          <w:p w:rsidR="00696AAD" w:rsidRDefault="00696AAD" w:rsidP="00696AAD"/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1</w:t>
            </w:r>
          </w:p>
          <w:p w:rsidR="00696AAD" w:rsidRDefault="00696AAD" w:rsidP="00696AAD"/>
        </w:tc>
        <w:tc>
          <w:tcPr>
            <w:tcW w:w="4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mild</w:t>
            </w:r>
          </w:p>
          <w:p w:rsidR="00696AAD" w:rsidRDefault="00696AAD" w:rsidP="00696AAD"/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1</w:t>
            </w:r>
          </w:p>
          <w:p w:rsidR="00696AAD" w:rsidRDefault="00696AAD" w:rsidP="00696AAD"/>
        </w:tc>
      </w:tr>
      <w:tr w:rsidR="00696AAD" w:rsidTr="00200783"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&gt;2x ULN</w:t>
            </w:r>
          </w:p>
          <w:p w:rsidR="00696AAD" w:rsidRDefault="00696AAD" w:rsidP="00696AAD"/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2</w:t>
            </w:r>
          </w:p>
          <w:p w:rsidR="00696AAD" w:rsidRDefault="00696AAD" w:rsidP="00696AAD"/>
        </w:tc>
        <w:tc>
          <w:tcPr>
            <w:tcW w:w="4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absent</w:t>
            </w:r>
          </w:p>
          <w:p w:rsidR="00696AAD" w:rsidRDefault="00696AAD" w:rsidP="00696AAD"/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0</w:t>
            </w:r>
          </w:p>
          <w:p w:rsidR="00696AAD" w:rsidRDefault="00696AAD" w:rsidP="00696AAD"/>
        </w:tc>
      </w:tr>
      <w:tr w:rsidR="00696AAD" w:rsidTr="00200783"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 xml:space="preserve">normal but &gt;5x ULN after </w:t>
            </w:r>
            <w:proofErr w:type="spellStart"/>
            <w:r>
              <w:t>penicillamine</w:t>
            </w:r>
            <w:proofErr w:type="spellEnd"/>
          </w:p>
          <w:p w:rsidR="00696AAD" w:rsidRDefault="00696AAD" w:rsidP="00696AAD"/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2 </w:t>
            </w:r>
          </w:p>
          <w:p w:rsidR="00696AAD" w:rsidRDefault="00696AAD" w:rsidP="00696AAD"/>
        </w:tc>
        <w:tc>
          <w:tcPr>
            <w:tcW w:w="4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proofErr w:type="spellStart"/>
            <w:r>
              <w:t>Coomb's</w:t>
            </w:r>
            <w:proofErr w:type="spellEnd"/>
            <w:r>
              <w:t xml:space="preserve"> negative hemolytic anemia</w:t>
            </w:r>
          </w:p>
          <w:p w:rsidR="00696AAD" w:rsidRDefault="00696AAD" w:rsidP="00696AAD"/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 </w:t>
            </w:r>
          </w:p>
          <w:p w:rsidR="00696AAD" w:rsidRDefault="00696AAD" w:rsidP="00696AAD"/>
        </w:tc>
      </w:tr>
      <w:tr w:rsidR="00696AAD" w:rsidTr="00200783"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r>
              <w:t> </w:t>
            </w:r>
          </w:p>
          <w:p w:rsidR="00696AAD" w:rsidRDefault="00696AAD" w:rsidP="00696AAD"/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 </w:t>
            </w:r>
          </w:p>
          <w:p w:rsidR="00696AAD" w:rsidRDefault="00696AAD" w:rsidP="00696AAD"/>
        </w:tc>
        <w:tc>
          <w:tcPr>
            <w:tcW w:w="4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present</w:t>
            </w:r>
          </w:p>
          <w:p w:rsidR="00696AAD" w:rsidRDefault="00696AAD" w:rsidP="00696AAD"/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1</w:t>
            </w:r>
          </w:p>
          <w:p w:rsidR="00696AAD" w:rsidRDefault="00696AAD" w:rsidP="00696AAD"/>
        </w:tc>
      </w:tr>
      <w:tr w:rsidR="00696AAD" w:rsidTr="00200783"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 </w:t>
            </w:r>
          </w:p>
          <w:p w:rsidR="00696AAD" w:rsidRDefault="00696AAD" w:rsidP="00696AAD"/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lastRenderedPageBreak/>
              <w:t>2</w:t>
            </w:r>
          </w:p>
          <w:p w:rsidR="00696AAD" w:rsidRDefault="00696AAD" w:rsidP="00696AAD"/>
        </w:tc>
        <w:tc>
          <w:tcPr>
            <w:tcW w:w="40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lastRenderedPageBreak/>
              <w:t>absent</w:t>
            </w:r>
          </w:p>
          <w:p w:rsidR="00696AAD" w:rsidRDefault="00696AAD" w:rsidP="00696AAD"/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lastRenderedPageBreak/>
              <w:t>0</w:t>
            </w:r>
          </w:p>
          <w:p w:rsidR="00696AAD" w:rsidRDefault="00696AAD" w:rsidP="00696AAD"/>
        </w:tc>
      </w:tr>
      <w:tr w:rsidR="00696AAD" w:rsidTr="00200783">
        <w:tc>
          <w:tcPr>
            <w:tcW w:w="957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/>
        </w:tc>
      </w:tr>
      <w:tr w:rsidR="00696AAD" w:rsidTr="00200783">
        <w:tc>
          <w:tcPr>
            <w:tcW w:w="957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rPr>
                <w:b/>
                <w:bCs/>
              </w:rPr>
              <w:t>Score</w:t>
            </w:r>
          </w:p>
          <w:p w:rsidR="00696AAD" w:rsidRDefault="00696AAD" w:rsidP="00696AAD"/>
        </w:tc>
      </w:tr>
      <w:tr w:rsidR="00696AAD" w:rsidTr="00200783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 </w:t>
            </w:r>
          </w:p>
          <w:p w:rsidR="00696AAD" w:rsidRDefault="00696AAD" w:rsidP="00696AAD"/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rPr>
                <w:b/>
                <w:bCs/>
              </w:rPr>
              <w:t>≥4</w:t>
            </w:r>
            <w:r>
              <w:t> </w:t>
            </w:r>
          </w:p>
          <w:p w:rsidR="00696AAD" w:rsidRDefault="00696AAD" w:rsidP="00696AAD"/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rPr>
                <w:b/>
                <w:bCs/>
              </w:rPr>
              <w:t>2-3</w:t>
            </w:r>
          </w:p>
          <w:p w:rsidR="00696AAD" w:rsidRDefault="00696AAD" w:rsidP="00696AAD"/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rPr>
                <w:b/>
                <w:bCs/>
              </w:rPr>
              <w:t>≤1</w:t>
            </w:r>
          </w:p>
          <w:p w:rsidR="00696AAD" w:rsidRDefault="00696AAD" w:rsidP="00696AAD"/>
        </w:tc>
        <w:tc>
          <w:tcPr>
            <w:tcW w:w="1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rPr>
                <w:b/>
                <w:bCs/>
              </w:rPr>
              <w:t>Total</w:t>
            </w:r>
          </w:p>
          <w:p w:rsidR="00696AAD" w:rsidRDefault="00696AAD" w:rsidP="00696AAD"/>
        </w:tc>
      </w:tr>
      <w:tr w:rsidR="00696AAD" w:rsidTr="00200783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rPr>
                <w:b/>
                <w:bCs/>
              </w:rPr>
              <w:t>Wilson disease patients</w:t>
            </w:r>
          </w:p>
          <w:p w:rsidR="00696AAD" w:rsidRDefault="00696AAD" w:rsidP="00696AAD"/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50</w:t>
            </w:r>
          </w:p>
          <w:p w:rsidR="00696AAD" w:rsidRDefault="00696AAD" w:rsidP="00696AAD"/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3</w:t>
            </w:r>
          </w:p>
          <w:p w:rsidR="00696AAD" w:rsidRDefault="00696AAD" w:rsidP="00696AAD"/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0</w:t>
            </w:r>
          </w:p>
          <w:p w:rsidR="00696AAD" w:rsidRDefault="00696AAD" w:rsidP="00696AAD"/>
        </w:tc>
        <w:tc>
          <w:tcPr>
            <w:tcW w:w="1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53</w:t>
            </w:r>
          </w:p>
          <w:p w:rsidR="00696AAD" w:rsidRDefault="00696AAD" w:rsidP="00696AAD"/>
        </w:tc>
      </w:tr>
      <w:tr w:rsidR="00696AAD" w:rsidTr="00200783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rPr>
                <w:b/>
                <w:bCs/>
              </w:rPr>
              <w:t>Other diagnosis</w:t>
            </w:r>
          </w:p>
          <w:p w:rsidR="00696AAD" w:rsidRDefault="00696AAD" w:rsidP="00696AAD"/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5</w:t>
            </w:r>
          </w:p>
          <w:p w:rsidR="00696AAD" w:rsidRDefault="00696AAD" w:rsidP="00696AAD"/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40</w:t>
            </w:r>
          </w:p>
          <w:p w:rsidR="00696AAD" w:rsidRDefault="00696AAD" w:rsidP="00696AAD"/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45</w:t>
            </w:r>
          </w:p>
          <w:p w:rsidR="00696AAD" w:rsidRDefault="00696AAD" w:rsidP="00696AAD"/>
        </w:tc>
        <w:tc>
          <w:tcPr>
            <w:tcW w:w="1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90</w:t>
            </w:r>
          </w:p>
          <w:p w:rsidR="00696AAD" w:rsidRDefault="00696AAD" w:rsidP="00696AAD"/>
        </w:tc>
      </w:tr>
      <w:tr w:rsidR="00696AAD" w:rsidTr="00200783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rPr>
                <w:b/>
                <w:bCs/>
              </w:rPr>
              <w:t> </w:t>
            </w:r>
          </w:p>
          <w:p w:rsidR="00696AAD" w:rsidRDefault="00696AAD" w:rsidP="00696AAD"/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rPr>
                <w:b/>
                <w:bCs/>
              </w:rPr>
              <w:t>True+</w:t>
            </w:r>
          </w:p>
          <w:p w:rsidR="00696AAD" w:rsidRDefault="00696AAD" w:rsidP="00696AAD"/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rPr>
                <w:b/>
                <w:bCs/>
              </w:rPr>
              <w:t xml:space="preserve">False- </w:t>
            </w:r>
          </w:p>
          <w:p w:rsidR="00696AAD" w:rsidRDefault="00696AAD" w:rsidP="00696AAD"/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rPr>
                <w:b/>
                <w:bCs/>
              </w:rPr>
              <w:t>False+</w:t>
            </w:r>
            <w:r>
              <w:t> </w:t>
            </w:r>
          </w:p>
          <w:p w:rsidR="00696AAD" w:rsidRDefault="00696AAD" w:rsidP="00696AAD"/>
        </w:tc>
        <w:tc>
          <w:tcPr>
            <w:tcW w:w="1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rPr>
                <w:b/>
                <w:bCs/>
              </w:rPr>
              <w:t xml:space="preserve">True- </w:t>
            </w:r>
          </w:p>
          <w:p w:rsidR="00696AAD" w:rsidRDefault="00696AAD" w:rsidP="00696AAD"/>
        </w:tc>
      </w:tr>
      <w:tr w:rsidR="00696AAD" w:rsidTr="00200783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rPr>
                <w:b/>
                <w:bCs/>
              </w:rPr>
              <w:t>Wilson disease patients</w:t>
            </w:r>
          </w:p>
          <w:p w:rsidR="00696AAD" w:rsidRDefault="00696AAD" w:rsidP="00696AAD"/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50</w:t>
            </w:r>
          </w:p>
          <w:p w:rsidR="00696AAD" w:rsidRDefault="00696AAD" w:rsidP="00696AAD"/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3</w:t>
            </w:r>
          </w:p>
          <w:p w:rsidR="00696AAD" w:rsidRDefault="00696AAD" w:rsidP="00696AAD"/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</w:p>
          <w:p w:rsidR="00696AAD" w:rsidRDefault="00696AAD" w:rsidP="00696AAD"/>
        </w:tc>
        <w:tc>
          <w:tcPr>
            <w:tcW w:w="1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</w:p>
          <w:p w:rsidR="00696AAD" w:rsidRDefault="00696AAD" w:rsidP="00696AAD"/>
        </w:tc>
      </w:tr>
      <w:tr w:rsidR="00696AAD" w:rsidTr="00200783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rPr>
                <w:b/>
                <w:bCs/>
              </w:rPr>
              <w:t>Other diagnosis</w:t>
            </w:r>
          </w:p>
          <w:p w:rsidR="00696AAD" w:rsidRDefault="00696AAD" w:rsidP="00696AAD"/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94%</w:t>
            </w:r>
          </w:p>
          <w:p w:rsidR="00696AAD" w:rsidRDefault="00696AAD" w:rsidP="00696AAD"/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94%</w:t>
            </w:r>
          </w:p>
          <w:p w:rsidR="00696AAD" w:rsidRDefault="00696AAD" w:rsidP="00696AAD"/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91%</w:t>
            </w:r>
          </w:p>
          <w:p w:rsidR="00696AAD" w:rsidRDefault="00696AAD" w:rsidP="00696AAD"/>
        </w:tc>
        <w:tc>
          <w:tcPr>
            <w:tcW w:w="1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97%</w:t>
            </w:r>
          </w:p>
          <w:p w:rsidR="00696AAD" w:rsidRDefault="00696AAD" w:rsidP="00696AAD"/>
        </w:tc>
      </w:tr>
      <w:tr w:rsidR="00696AAD" w:rsidTr="00200783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 </w:t>
            </w:r>
          </w:p>
          <w:p w:rsidR="00696AAD" w:rsidRDefault="00696AAD" w:rsidP="00696AAD"/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rPr>
                <w:b/>
                <w:bCs/>
              </w:rPr>
              <w:t>Sensitivity</w:t>
            </w:r>
          </w:p>
          <w:p w:rsidR="00696AAD" w:rsidRDefault="00696AAD" w:rsidP="00696AAD"/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rPr>
                <w:b/>
                <w:bCs/>
              </w:rPr>
              <w:t>Specificity</w:t>
            </w:r>
          </w:p>
          <w:p w:rsidR="00696AAD" w:rsidRDefault="00696AAD" w:rsidP="00696AAD"/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rPr>
                <w:b/>
                <w:bCs/>
              </w:rPr>
              <w:t>+Predictive value</w:t>
            </w:r>
          </w:p>
          <w:p w:rsidR="00696AAD" w:rsidRDefault="00696AAD" w:rsidP="00696AAD"/>
        </w:tc>
        <w:tc>
          <w:tcPr>
            <w:tcW w:w="1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rPr>
                <w:b/>
                <w:bCs/>
              </w:rPr>
              <w:t>Predictive value</w:t>
            </w:r>
          </w:p>
          <w:p w:rsidR="00696AAD" w:rsidRDefault="00696AAD" w:rsidP="00696AAD"/>
        </w:tc>
      </w:tr>
      <w:tr w:rsidR="00696AAD" w:rsidTr="00200783">
        <w:tc>
          <w:tcPr>
            <w:tcW w:w="2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 </w:t>
            </w:r>
          </w:p>
          <w:p w:rsidR="00696AAD" w:rsidRDefault="00696AAD" w:rsidP="00696AAD"/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94% </w:t>
            </w:r>
          </w:p>
          <w:p w:rsidR="00696AAD" w:rsidRDefault="00696AAD" w:rsidP="00696AAD"/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94%</w:t>
            </w:r>
          </w:p>
          <w:p w:rsidR="00696AAD" w:rsidRDefault="00696AAD" w:rsidP="00696AAD"/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91%</w:t>
            </w:r>
          </w:p>
          <w:p w:rsidR="00696AAD" w:rsidRDefault="00696AAD" w:rsidP="00696AAD"/>
        </w:tc>
        <w:tc>
          <w:tcPr>
            <w:tcW w:w="1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AAD" w:rsidRDefault="00696AAD" w:rsidP="00696AAD">
            <w:pPr>
              <w:spacing w:before="100" w:beforeAutospacing="1"/>
              <w:jc w:val="center"/>
            </w:pPr>
            <w:r>
              <w:t>97%</w:t>
            </w:r>
          </w:p>
          <w:p w:rsidR="00696AAD" w:rsidRDefault="00696AAD" w:rsidP="00696AAD"/>
        </w:tc>
      </w:tr>
    </w:tbl>
    <w:p w:rsidR="00696AAD" w:rsidRDefault="00696AAD"/>
    <w:sectPr w:rsidR="00696A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4FD"/>
    <w:multiLevelType w:val="multilevel"/>
    <w:tmpl w:val="02C8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D0B26"/>
    <w:multiLevelType w:val="multilevel"/>
    <w:tmpl w:val="CDE4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B0B2E"/>
    <w:multiLevelType w:val="multilevel"/>
    <w:tmpl w:val="0F64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A0D42"/>
    <w:multiLevelType w:val="multilevel"/>
    <w:tmpl w:val="8AC8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EA0596"/>
    <w:multiLevelType w:val="multilevel"/>
    <w:tmpl w:val="E282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3F275A"/>
    <w:multiLevelType w:val="multilevel"/>
    <w:tmpl w:val="9F40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6677C3"/>
    <w:multiLevelType w:val="multilevel"/>
    <w:tmpl w:val="710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F34A61"/>
    <w:multiLevelType w:val="multilevel"/>
    <w:tmpl w:val="819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AD"/>
    <w:rsid w:val="00114605"/>
    <w:rsid w:val="00676130"/>
    <w:rsid w:val="00696AAD"/>
    <w:rsid w:val="006B3ED0"/>
    <w:rsid w:val="00965191"/>
    <w:rsid w:val="00F6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A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6AA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96A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6AA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A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6AA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96AA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6AA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2012-04-23T18:57:00Z</dcterms:created>
  <dcterms:modified xsi:type="dcterms:W3CDTF">2012-04-23T19:14:00Z</dcterms:modified>
</cp:coreProperties>
</file>